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72D45" w14:textId="1A9E9DC1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Załącznik nr </w:t>
      </w:r>
      <w:r>
        <w:rPr>
          <w:rFonts w:cs="Times New Roman"/>
        </w:rPr>
        <w:t>3</w:t>
      </w:r>
    </w:p>
    <w:p w14:paraId="16F089D5" w14:textId="77777777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do Regulaminu Budżetu Obywatelskiego </w:t>
      </w:r>
    </w:p>
    <w:p w14:paraId="24E47B16" w14:textId="77777777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>Gminy Tuchola na rok 2021</w:t>
      </w:r>
    </w:p>
    <w:p w14:paraId="1DE2F6C4" w14:textId="77777777" w:rsidR="005B5936" w:rsidRPr="005B5936" w:rsidRDefault="005B5936" w:rsidP="005B5936">
      <w:pPr>
        <w:jc w:val="center"/>
        <w:rPr>
          <w:sz w:val="40"/>
          <w:szCs w:val="40"/>
        </w:rPr>
      </w:pPr>
    </w:p>
    <w:p w14:paraId="4A76B8B7" w14:textId="2AA9A9DD" w:rsidR="00D20A06" w:rsidRDefault="00D20A06" w:rsidP="00D20A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HARMONOGRAM</w:t>
      </w:r>
    </w:p>
    <w:p w14:paraId="5894D009" w14:textId="77777777" w:rsidR="0007313C" w:rsidRDefault="00D20A06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>do 10 stycznia 2020 r.</w:t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Pr="00740DA9">
        <w:rPr>
          <w:rFonts w:ascii="Times New Roman" w:hAnsi="Times New Roman" w:cs="Times New Roman"/>
          <w:sz w:val="26"/>
          <w:szCs w:val="26"/>
        </w:rPr>
        <w:tab/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– </w:t>
      </w:r>
      <w:r w:rsidR="004F1E5A" w:rsidRPr="00740DA9">
        <w:rPr>
          <w:rFonts w:ascii="Times New Roman" w:hAnsi="Times New Roman" w:cs="Times New Roman"/>
          <w:sz w:val="26"/>
          <w:szCs w:val="26"/>
        </w:rPr>
        <w:t>p</w:t>
      </w:r>
      <w:r w:rsidR="005B5936" w:rsidRPr="00740DA9">
        <w:rPr>
          <w:rFonts w:ascii="Times New Roman" w:hAnsi="Times New Roman" w:cs="Times New Roman"/>
          <w:sz w:val="26"/>
          <w:szCs w:val="26"/>
        </w:rPr>
        <w:t>owołanie</w:t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="004F1E5A" w:rsidRPr="00740DA9">
        <w:rPr>
          <w:rFonts w:ascii="Times New Roman" w:hAnsi="Times New Roman" w:cs="Times New Roman"/>
          <w:sz w:val="26"/>
          <w:szCs w:val="26"/>
        </w:rPr>
        <w:t xml:space="preserve">przez </w:t>
      </w:r>
      <w:r w:rsidRPr="00740DA9">
        <w:rPr>
          <w:rFonts w:ascii="Times New Roman" w:hAnsi="Times New Roman" w:cs="Times New Roman"/>
          <w:sz w:val="26"/>
          <w:szCs w:val="26"/>
        </w:rPr>
        <w:t>B</w:t>
      </w:r>
      <w:r w:rsidR="004F1E5A" w:rsidRPr="00740DA9">
        <w:rPr>
          <w:rFonts w:ascii="Times New Roman" w:hAnsi="Times New Roman" w:cs="Times New Roman"/>
          <w:sz w:val="26"/>
          <w:szCs w:val="26"/>
        </w:rPr>
        <w:t>urmistrza</w:t>
      </w:r>
      <w:r w:rsidRPr="00740DA9">
        <w:rPr>
          <w:rFonts w:ascii="Times New Roman" w:hAnsi="Times New Roman" w:cs="Times New Roman"/>
          <w:sz w:val="26"/>
          <w:szCs w:val="26"/>
        </w:rPr>
        <w:t xml:space="preserve"> Tucholi</w:t>
      </w:r>
      <w:r w:rsidR="004F1E5A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="00872D98" w:rsidRPr="0007313C">
        <w:rPr>
          <w:rFonts w:ascii="Times New Roman" w:hAnsi="Times New Roman" w:cs="Times New Roman"/>
          <w:sz w:val="26"/>
          <w:szCs w:val="26"/>
        </w:rPr>
        <w:t>Zesp</w:t>
      </w:r>
      <w:r w:rsidR="0038172B" w:rsidRPr="0007313C">
        <w:rPr>
          <w:rFonts w:ascii="Times New Roman" w:hAnsi="Times New Roman" w:cs="Times New Roman"/>
          <w:sz w:val="26"/>
          <w:szCs w:val="26"/>
        </w:rPr>
        <w:t>ołu</w:t>
      </w:r>
      <w:r w:rsidR="00740DA9" w:rsidRPr="000731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4DF977" w14:textId="792A8645" w:rsidR="00D24D65" w:rsidRPr="0007313C" w:rsidRDefault="0038172B" w:rsidP="0007313C">
      <w:pPr>
        <w:pStyle w:val="Akapitzlist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sz w:val="26"/>
          <w:szCs w:val="26"/>
        </w:rPr>
        <w:t>ds. Budżetu Obywatelskiego</w:t>
      </w:r>
      <w:r w:rsidR="00D20A06" w:rsidRPr="0007313C">
        <w:rPr>
          <w:rFonts w:ascii="Times New Roman" w:hAnsi="Times New Roman" w:cs="Times New Roman"/>
          <w:sz w:val="26"/>
          <w:szCs w:val="26"/>
        </w:rPr>
        <w:t xml:space="preserve"> na rok 2021</w:t>
      </w:r>
      <w:r w:rsidR="0007313C">
        <w:rPr>
          <w:rFonts w:ascii="Times New Roman" w:hAnsi="Times New Roman" w:cs="Times New Roman"/>
          <w:sz w:val="26"/>
          <w:szCs w:val="26"/>
        </w:rPr>
        <w:t>;</w:t>
      </w:r>
    </w:p>
    <w:p w14:paraId="140C4A8C" w14:textId="67859F93" w:rsidR="00D20A06" w:rsidRPr="0007313C" w:rsidRDefault="00D20A06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>do 28 lutego 2020 r.</w:t>
      </w:r>
      <w:r w:rsidRPr="00740DA9">
        <w:rPr>
          <w:rFonts w:ascii="Times New Roman" w:hAnsi="Times New Roman" w:cs="Times New Roman"/>
          <w:b/>
          <w:sz w:val="26"/>
          <w:szCs w:val="26"/>
        </w:rPr>
        <w:tab/>
      </w:r>
      <w:r w:rsidRPr="00740DA9">
        <w:rPr>
          <w:rFonts w:ascii="Times New Roman" w:hAnsi="Times New Roman" w:cs="Times New Roman"/>
          <w:bCs/>
          <w:sz w:val="26"/>
          <w:szCs w:val="26"/>
        </w:rPr>
        <w:t xml:space="preserve">- akcja promocyjna i przygotowania </w:t>
      </w:r>
      <w:r w:rsidRPr="0007313C">
        <w:rPr>
          <w:rFonts w:ascii="Times New Roman" w:hAnsi="Times New Roman" w:cs="Times New Roman"/>
          <w:bCs/>
          <w:sz w:val="26"/>
          <w:szCs w:val="26"/>
        </w:rPr>
        <w:t>do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313C">
        <w:rPr>
          <w:rFonts w:ascii="Times New Roman" w:hAnsi="Times New Roman" w:cs="Times New Roman"/>
          <w:bCs/>
          <w:sz w:val="26"/>
          <w:szCs w:val="26"/>
        </w:rPr>
        <w:t>p</w:t>
      </w:r>
      <w:r w:rsidRPr="0007313C">
        <w:rPr>
          <w:rFonts w:ascii="Times New Roman" w:hAnsi="Times New Roman" w:cs="Times New Roman"/>
          <w:bCs/>
          <w:sz w:val="26"/>
          <w:szCs w:val="26"/>
        </w:rPr>
        <w:t xml:space="preserve">rzyjmowania zgłoszeń projektów 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 xml:space="preserve">Budżetu Obywatelskiego </w:t>
      </w:r>
      <w:r w:rsidRPr="000731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>na rok 2021</w:t>
      </w:r>
      <w:r w:rsidR="0007313C">
        <w:rPr>
          <w:rFonts w:ascii="Times New Roman" w:hAnsi="Times New Roman" w:cs="Times New Roman"/>
          <w:bCs/>
          <w:sz w:val="26"/>
          <w:szCs w:val="26"/>
        </w:rPr>
        <w:t>;</w:t>
      </w:r>
    </w:p>
    <w:p w14:paraId="7C78C9FB" w14:textId="3374611F" w:rsidR="005B5936" w:rsidRDefault="00740DA9" w:rsidP="00740D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1 marca do </w:t>
      </w:r>
      <w:r w:rsidR="007B0F51">
        <w:rPr>
          <w:rFonts w:ascii="Times New Roman" w:hAnsi="Times New Roman" w:cs="Times New Roman"/>
          <w:b/>
          <w:sz w:val="26"/>
          <w:szCs w:val="26"/>
        </w:rPr>
        <w:t>30 czerwca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2020 r.</w:t>
      </w:r>
      <w:r w:rsidR="00706D6A" w:rsidRPr="00740DA9">
        <w:rPr>
          <w:rFonts w:ascii="Times New Roman" w:hAnsi="Times New Roman" w:cs="Times New Roman"/>
          <w:b/>
          <w:sz w:val="26"/>
          <w:szCs w:val="26"/>
        </w:rPr>
        <w:t xml:space="preserve"> (do godz. 1</w:t>
      </w:r>
      <w:r w:rsidR="007B0F51">
        <w:rPr>
          <w:rFonts w:ascii="Times New Roman" w:hAnsi="Times New Roman" w:cs="Times New Roman"/>
          <w:b/>
          <w:sz w:val="26"/>
          <w:szCs w:val="26"/>
        </w:rPr>
        <w:t>7</w:t>
      </w:r>
      <w:r w:rsidR="00706D6A" w:rsidRPr="00740DA9">
        <w:rPr>
          <w:rFonts w:ascii="Times New Roman" w:hAnsi="Times New Roman" w:cs="Times New Roman"/>
          <w:b/>
          <w:sz w:val="26"/>
          <w:szCs w:val="26"/>
        </w:rPr>
        <w:t>:00)</w:t>
      </w:r>
      <w:r w:rsidR="00EE1EE5" w:rsidRPr="00740DA9">
        <w:rPr>
          <w:rFonts w:ascii="Times New Roman" w:hAnsi="Times New Roman" w:cs="Times New Roman"/>
          <w:sz w:val="26"/>
          <w:szCs w:val="26"/>
        </w:rPr>
        <w:t xml:space="preserve"> – </w:t>
      </w:r>
      <w:r w:rsidR="0007313C">
        <w:rPr>
          <w:rFonts w:ascii="Times New Roman" w:hAnsi="Times New Roman" w:cs="Times New Roman"/>
          <w:sz w:val="26"/>
          <w:szCs w:val="26"/>
        </w:rPr>
        <w:t>z</w:t>
      </w:r>
      <w:r w:rsidR="00EE1EE5" w:rsidRPr="00740DA9">
        <w:rPr>
          <w:rFonts w:ascii="Times New Roman" w:hAnsi="Times New Roman" w:cs="Times New Roman"/>
          <w:sz w:val="26"/>
          <w:szCs w:val="26"/>
        </w:rPr>
        <w:t>głaszanie projektów do Budżetu Obywatelskiego</w:t>
      </w:r>
      <w:r w:rsidR="0007313C">
        <w:rPr>
          <w:rFonts w:ascii="Times New Roman" w:hAnsi="Times New Roman" w:cs="Times New Roman"/>
          <w:sz w:val="26"/>
          <w:szCs w:val="26"/>
        </w:rPr>
        <w:t xml:space="preserve"> na rok 2021;</w:t>
      </w:r>
    </w:p>
    <w:p w14:paraId="40E9A8FB" w14:textId="70DF6DD4" w:rsidR="005B5936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7B0F51">
        <w:rPr>
          <w:rFonts w:ascii="Times New Roman" w:hAnsi="Times New Roman" w:cs="Times New Roman"/>
          <w:b/>
          <w:sz w:val="26"/>
          <w:szCs w:val="26"/>
        </w:rPr>
        <w:t>1 lipca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do 31 lipca 2020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w</w:t>
      </w:r>
      <w:r w:rsidR="005B5936" w:rsidRPr="0007313C">
        <w:rPr>
          <w:rFonts w:ascii="Times New Roman" w:hAnsi="Times New Roman" w:cs="Times New Roman"/>
          <w:sz w:val="26"/>
          <w:szCs w:val="26"/>
        </w:rPr>
        <w:t>eryfikacja zgłoszonych projektów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14458C6" w14:textId="586C17F8" w:rsidR="0007313C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7 sierpnia 2020 r.</w:t>
      </w:r>
      <w:r>
        <w:rPr>
          <w:rFonts w:ascii="Times New Roman" w:hAnsi="Times New Roman" w:cs="Times New Roman"/>
          <w:sz w:val="26"/>
          <w:szCs w:val="26"/>
        </w:rPr>
        <w:t xml:space="preserve"> – ogłoszenie listy projektów poddanych pod głosowanie;</w:t>
      </w:r>
    </w:p>
    <w:p w14:paraId="493C69DA" w14:textId="31F36D26" w:rsidR="00872D98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od 10 sierpnia do 4 września 2020 r.</w:t>
      </w:r>
      <w:r w:rsidR="00872D98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a</w:t>
      </w:r>
      <w:r w:rsidR="00872D98" w:rsidRPr="0007313C">
        <w:rPr>
          <w:rFonts w:ascii="Times New Roman" w:hAnsi="Times New Roman" w:cs="Times New Roman"/>
          <w:sz w:val="26"/>
          <w:szCs w:val="26"/>
        </w:rPr>
        <w:t>kcja promocyjna przyjętych projektów zadań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DB5BB45" w14:textId="21D7B2DF" w:rsidR="005B5936" w:rsidRPr="0007313C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b/>
          <w:sz w:val="26"/>
          <w:szCs w:val="26"/>
        </w:rPr>
        <w:t>od</w:t>
      </w:r>
      <w:r>
        <w:rPr>
          <w:rFonts w:ascii="Times New Roman" w:hAnsi="Times New Roman" w:cs="Times New Roman"/>
          <w:b/>
          <w:sz w:val="26"/>
          <w:szCs w:val="26"/>
        </w:rPr>
        <w:t xml:space="preserve"> 7 września do 22 września 2020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 w:rsidR="00096052">
        <w:rPr>
          <w:rFonts w:ascii="Times New Roman" w:hAnsi="Times New Roman" w:cs="Times New Roman"/>
          <w:sz w:val="26"/>
          <w:szCs w:val="26"/>
        </w:rPr>
        <w:t xml:space="preserve">przeprowadzenie </w:t>
      </w:r>
      <w:r>
        <w:rPr>
          <w:rFonts w:ascii="Times New Roman" w:hAnsi="Times New Roman" w:cs="Times New Roman"/>
          <w:sz w:val="26"/>
          <w:szCs w:val="26"/>
        </w:rPr>
        <w:t>g</w:t>
      </w:r>
      <w:r w:rsidR="005B5936" w:rsidRPr="0007313C">
        <w:rPr>
          <w:rFonts w:ascii="Times New Roman" w:hAnsi="Times New Roman" w:cs="Times New Roman"/>
          <w:sz w:val="26"/>
          <w:szCs w:val="26"/>
        </w:rPr>
        <w:t>łosowani</w:t>
      </w:r>
      <w:r w:rsidR="000960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FDE0F33" w14:textId="061FDC91" w:rsidR="005B5936" w:rsidRPr="0007313C" w:rsidRDefault="0038172B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07313C">
        <w:rPr>
          <w:rFonts w:ascii="Times New Roman" w:hAnsi="Times New Roman" w:cs="Times New Roman"/>
          <w:b/>
          <w:sz w:val="26"/>
          <w:szCs w:val="26"/>
        </w:rPr>
        <w:t>3</w:t>
      </w:r>
      <w:r w:rsidRPr="0007313C">
        <w:rPr>
          <w:rFonts w:ascii="Times New Roman" w:hAnsi="Times New Roman" w:cs="Times New Roman"/>
          <w:b/>
          <w:sz w:val="26"/>
          <w:szCs w:val="26"/>
        </w:rPr>
        <w:t>0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września 2020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 w:rsidR="0007313C">
        <w:rPr>
          <w:rFonts w:ascii="Times New Roman" w:hAnsi="Times New Roman" w:cs="Times New Roman"/>
          <w:sz w:val="26"/>
          <w:szCs w:val="26"/>
        </w:rPr>
        <w:t>o</w:t>
      </w:r>
      <w:r w:rsidR="005B5936" w:rsidRPr="0007313C">
        <w:rPr>
          <w:rFonts w:ascii="Times New Roman" w:hAnsi="Times New Roman" w:cs="Times New Roman"/>
          <w:sz w:val="26"/>
          <w:szCs w:val="26"/>
        </w:rPr>
        <w:t>głoszenie wyników</w:t>
      </w:r>
      <w:r w:rsidR="009F21E2">
        <w:rPr>
          <w:rFonts w:ascii="Times New Roman" w:hAnsi="Times New Roman" w:cs="Times New Roman"/>
          <w:sz w:val="26"/>
          <w:szCs w:val="26"/>
        </w:rPr>
        <w:t xml:space="preserve"> głosowania</w:t>
      </w:r>
      <w:r w:rsidR="0007313C">
        <w:rPr>
          <w:rFonts w:ascii="Times New Roman" w:hAnsi="Times New Roman" w:cs="Times New Roman"/>
          <w:sz w:val="26"/>
          <w:szCs w:val="26"/>
        </w:rPr>
        <w:t>.</w:t>
      </w:r>
    </w:p>
    <w:sectPr w:rsidR="005B5936" w:rsidRPr="0007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03861" w14:textId="77777777" w:rsidR="00FA798A" w:rsidRDefault="00FA798A" w:rsidP="00D24D65">
      <w:pPr>
        <w:spacing w:after="0" w:line="240" w:lineRule="auto"/>
      </w:pPr>
      <w:r>
        <w:separator/>
      </w:r>
    </w:p>
  </w:endnote>
  <w:endnote w:type="continuationSeparator" w:id="0">
    <w:p w14:paraId="4C47E849" w14:textId="77777777" w:rsidR="00FA798A" w:rsidRDefault="00FA798A" w:rsidP="00D2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175AA" w14:textId="77777777" w:rsidR="00FA798A" w:rsidRDefault="00FA798A" w:rsidP="00D24D65">
      <w:pPr>
        <w:spacing w:after="0" w:line="240" w:lineRule="auto"/>
      </w:pPr>
      <w:r>
        <w:separator/>
      </w:r>
    </w:p>
  </w:footnote>
  <w:footnote w:type="continuationSeparator" w:id="0">
    <w:p w14:paraId="225B3A76" w14:textId="77777777" w:rsidR="00FA798A" w:rsidRDefault="00FA798A" w:rsidP="00D2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6341A"/>
    <w:multiLevelType w:val="hybridMultilevel"/>
    <w:tmpl w:val="51D0F3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65"/>
    <w:rsid w:val="0007313C"/>
    <w:rsid w:val="0009504D"/>
    <w:rsid w:val="00096052"/>
    <w:rsid w:val="001223DF"/>
    <w:rsid w:val="0016234B"/>
    <w:rsid w:val="00170713"/>
    <w:rsid w:val="001C7F75"/>
    <w:rsid w:val="0038172B"/>
    <w:rsid w:val="004F1E5A"/>
    <w:rsid w:val="00562917"/>
    <w:rsid w:val="005B5936"/>
    <w:rsid w:val="006558EB"/>
    <w:rsid w:val="00706D6A"/>
    <w:rsid w:val="0073679E"/>
    <w:rsid w:val="00740DA9"/>
    <w:rsid w:val="007B0F51"/>
    <w:rsid w:val="00872D98"/>
    <w:rsid w:val="00907DD6"/>
    <w:rsid w:val="009F21E2"/>
    <w:rsid w:val="00A47D8B"/>
    <w:rsid w:val="00B05475"/>
    <w:rsid w:val="00B901BF"/>
    <w:rsid w:val="00C52722"/>
    <w:rsid w:val="00D20A06"/>
    <w:rsid w:val="00D24D65"/>
    <w:rsid w:val="00DC6EAD"/>
    <w:rsid w:val="00E637A1"/>
    <w:rsid w:val="00EE1EE5"/>
    <w:rsid w:val="00F60F95"/>
    <w:rsid w:val="00F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0A2"/>
  <w15:docId w15:val="{374C9043-AB19-48D4-95F8-B72FC364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D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D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D65"/>
    <w:rPr>
      <w:vertAlign w:val="superscript"/>
    </w:rPr>
  </w:style>
  <w:style w:type="paragraph" w:customStyle="1" w:styleId="Domylnie">
    <w:name w:val="Domyślnie"/>
    <w:rsid w:val="00D20A0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35A3-BB45-4F75-BB18-FE9C44B7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Agnieszka Schreiber-Gut</cp:lastModifiedBy>
  <cp:revision>2</cp:revision>
  <dcterms:created xsi:type="dcterms:W3CDTF">2020-04-02T09:07:00Z</dcterms:created>
  <dcterms:modified xsi:type="dcterms:W3CDTF">2020-04-02T09:07:00Z</dcterms:modified>
</cp:coreProperties>
</file>